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before="0" w:after="0"/>
        <w:ind w:left="0" w:right="0" w:firstLine="0"/>
        <w:rPr>
          <w:sz w:val="43"/>
          <w:szCs w:val="43"/>
          <w:rFonts w:ascii="方正小标宋_GBK" w:eastAsia="方正小标宋_GBK" w:hAnsi="方正小标宋_GBK" w:cs="方正小标宋_GBK"/>
        </w:rPr>
      </w:pPr>
      <w:r>
        <w:rPr>
          <w:sz w:val="43"/>
          <w:szCs w:val="43"/>
          <w:rFonts w:ascii="方正小标宋_GBK" w:eastAsia="方正小标宋_GBK" w:hAnsi="方正小标宋_GBK" w:cs="方正小标宋_GBK"/>
        </w:rPr>
        <w:t>清流镇森林火灾应急预案</w:t>
      </w:r>
    </w:p>
    <w:p>
      <w:pPr>
        <w:jc w:val="center"/>
        <w:spacing w:before="0" w:after="0"/>
        <w:ind w:left="0" w:right="0" w:firstLine="0"/>
        <w:rPr>
          <w:sz w:val="43"/>
          <w:szCs w:val="43"/>
          <w:rFonts w:ascii="Times New Roman" w:eastAsia="Times New Roman" w:hAnsi="Times New Roman" w:cs="Times New Roman"/>
        </w:rPr>
      </w:pPr>
      <w:r>
        <w:rPr>
          <w:sz w:val="43"/>
          <w:szCs w:val="43"/>
          <w:rFonts w:ascii="Times New Roman" w:eastAsia="Times New Roman" w:hAnsi="Times New Roman" w:cs="Times New Roman"/>
        </w:rPr>
        <w:t>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为切实抓好我镇森林防火工作，做好各项扑火准备和制定科学</w:t>
      </w:r>
      <w:r>
        <w:rPr>
          <w:sz w:val="31"/>
          <w:szCs w:val="31"/>
          <w:rFonts w:ascii="方正仿宋_GBK" w:eastAsia="方正仿宋_GBK" w:hAnsi="方正仿宋_GBK" w:cs="方正仿宋_GBK"/>
        </w:rPr>
        <w:t>的扑救措施，规范组织指挥程序和紧急事务处理办法，确保扑火工</w:t>
      </w:r>
      <w:r>
        <w:rPr>
          <w:sz w:val="31"/>
          <w:szCs w:val="31"/>
          <w:rFonts w:ascii="方正仿宋_GBK" w:eastAsia="方正仿宋_GBK" w:hAnsi="方正仿宋_GBK" w:cs="方正仿宋_GBK"/>
        </w:rPr>
        <w:t>作高效有序进行，把森林火灾损失降到最低限度，特制定本预案：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一、强化组织领导，落实责任措施 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全镇各村（社区）、各单位要认清当前森林防火工作面临的严</w:t>
      </w:r>
      <w:r>
        <w:rPr>
          <w:sz w:val="31"/>
          <w:szCs w:val="31"/>
          <w:rFonts w:ascii="方正仿宋_GBK" w:eastAsia="方正仿宋_GBK" w:hAnsi="方正仿宋_GBK" w:cs="方正仿宋_GBK"/>
        </w:rPr>
        <w:t>峻形势，要坚决克服麻痹思想,杜绝森林防火事故的发生：</w:t>
      </w:r>
      <w:r>
        <w:rPr>
          <w:b w:val="1"/>
          <w:sz w:val="31"/>
          <w:szCs w:val="31"/>
          <w:rFonts w:ascii="方正仿宋_GBK" w:eastAsia="方正仿宋_GBK" w:hAnsi="方正仿宋_GBK" w:cs="方正仿宋_GBK"/>
        </w:rPr>
        <w:t>一是</w:t>
      </w:r>
      <w:r>
        <w:rPr>
          <w:sz w:val="31"/>
          <w:szCs w:val="31"/>
          <w:rFonts w:ascii="方正仿宋_GBK" w:eastAsia="方正仿宋_GBK" w:hAnsi="方正仿宋_GBK" w:cs="方正仿宋_GBK"/>
        </w:rPr>
        <w:t>各</w:t>
      </w:r>
      <w:r>
        <w:rPr>
          <w:sz w:val="31"/>
          <w:szCs w:val="31"/>
          <w:rFonts w:ascii="方正仿宋_GBK" w:eastAsia="方正仿宋_GBK" w:hAnsi="方正仿宋_GBK" w:cs="方正仿宋_GBK"/>
        </w:rPr>
        <w:t>村组两级要成立森林防火领导小组，建立领导管理值班制度，做到</w:t>
      </w:r>
      <w:r>
        <w:rPr>
          <w:sz w:val="31"/>
          <w:szCs w:val="31"/>
          <w:rFonts w:ascii="方正仿宋_GBK" w:eastAsia="方正仿宋_GBK" w:hAnsi="方正仿宋_GBK" w:cs="方正仿宋_GBK"/>
        </w:rPr>
        <w:t>责任措施到位，有值班名册和时间；</w:t>
      </w:r>
      <w:r>
        <w:rPr>
          <w:b w:val="1"/>
          <w:sz w:val="31"/>
          <w:szCs w:val="31"/>
          <w:rFonts w:ascii="方正仿宋_GBK" w:eastAsia="方正仿宋_GBK" w:hAnsi="方正仿宋_GBK" w:cs="方正仿宋_GBK"/>
        </w:rPr>
        <w:t>二是</w:t>
      </w:r>
      <w:r>
        <w:rPr>
          <w:sz w:val="31"/>
          <w:szCs w:val="31"/>
          <w:rFonts w:ascii="方正仿宋_GBK" w:eastAsia="方正仿宋_GBK" w:hAnsi="方正仿宋_GBK" w:cs="方正仿宋_GBK"/>
        </w:rPr>
        <w:t>将森林防火的责任目标落</w:t>
      </w:r>
      <w:r>
        <w:rPr>
          <w:sz w:val="31"/>
          <w:szCs w:val="31"/>
          <w:rFonts w:ascii="方正仿宋_GBK" w:eastAsia="方正仿宋_GBK" w:hAnsi="方正仿宋_GBK" w:cs="方正仿宋_GBK"/>
        </w:rPr>
        <w:t>实到山头、地块，责任落实到人；</w:t>
      </w:r>
      <w:r>
        <w:rPr>
          <w:b w:val="1"/>
          <w:sz w:val="31"/>
          <w:szCs w:val="31"/>
          <w:rFonts w:ascii="方正仿宋_GBK" w:eastAsia="方正仿宋_GBK" w:hAnsi="方正仿宋_GBK" w:cs="方正仿宋_GBK"/>
        </w:rPr>
        <w:t>三是</w:t>
      </w:r>
      <w:r>
        <w:rPr>
          <w:sz w:val="31"/>
          <w:szCs w:val="31"/>
          <w:rFonts w:ascii="方正仿宋_GBK" w:eastAsia="方正仿宋_GBK" w:hAnsi="方正仿宋_GBK" w:cs="方正仿宋_GBK"/>
        </w:rPr>
        <w:t>森林防火实行“包干责任</w:t>
      </w:r>
      <w:r>
        <w:rPr>
          <w:sz w:val="31"/>
          <w:szCs w:val="31"/>
          <w:rFonts w:ascii="方正仿宋_GBK" w:eastAsia="方正仿宋_GBK" w:hAnsi="方正仿宋_GBK" w:cs="方正仿宋_GBK"/>
        </w:rPr>
        <w:t>制”，即驻村镇干部包村，村干部包组、党员干部包户，实行包块</w:t>
      </w:r>
      <w:r>
        <w:rPr>
          <w:sz w:val="31"/>
          <w:szCs w:val="31"/>
          <w:rFonts w:ascii="方正仿宋_GBK" w:eastAsia="方正仿宋_GBK" w:hAnsi="方正仿宋_GBK" w:cs="方正仿宋_GBK"/>
        </w:rPr>
        <w:t>连片的互动机制，做到一方有难，八方支援，形成清流镇的森林防</w:t>
      </w:r>
      <w:r>
        <w:rPr>
          <w:sz w:val="31"/>
          <w:szCs w:val="31"/>
          <w:rFonts w:ascii="方正仿宋_GBK" w:eastAsia="方正仿宋_GBK" w:hAnsi="方正仿宋_GBK" w:cs="方正仿宋_GBK"/>
        </w:rPr>
        <w:t>火体系。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二、强化宣传教育，增强森林防火意识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加强对林业用地和火源的管理是当前森林防火的基础性工作，</w:t>
      </w:r>
      <w:r>
        <w:rPr>
          <w:sz w:val="31"/>
          <w:szCs w:val="31"/>
          <w:rFonts w:ascii="方正仿宋_GBK" w:eastAsia="方正仿宋_GBK" w:hAnsi="方正仿宋_GBK" w:cs="方正仿宋_GBK"/>
        </w:rPr>
        <w:t>各村要进一步强化宣传教育,利用张贴标语（每个村</w:t>
      </w:r>
      <w:r>
        <w:rPr>
          <w:sz w:val="31"/>
          <w:szCs w:val="31"/>
          <w:rFonts w:ascii="Times New Roman" w:eastAsia="Times New Roman" w:hAnsi="Times New Roman" w:cs="Times New Roman"/>
        </w:rPr>
        <w:t>20</w:t>
      </w:r>
      <w:r>
        <w:rPr>
          <w:sz w:val="31"/>
          <w:szCs w:val="31"/>
          <w:rFonts w:ascii="方正仿宋_GBK" w:eastAsia="方正仿宋_GBK" w:hAnsi="方正仿宋_GBK" w:cs="方正仿宋_GBK"/>
        </w:rPr>
        <w:t>条以上）、</w:t>
      </w:r>
      <w:r>
        <w:rPr>
          <w:sz w:val="31"/>
          <w:szCs w:val="31"/>
          <w:rFonts w:ascii="方正仿宋_GBK" w:eastAsia="方正仿宋_GBK" w:hAnsi="方正仿宋_GBK" w:cs="方正仿宋_GBK"/>
        </w:rPr>
        <w:t>广播、召开村组干部会、村民大会等形式，广泛宣传森林防火各项</w:t>
      </w:r>
      <w:r>
        <w:rPr>
          <w:sz w:val="31"/>
          <w:szCs w:val="31"/>
          <w:rFonts w:ascii="方正仿宋_GBK" w:eastAsia="方正仿宋_GBK" w:hAnsi="方正仿宋_GBK" w:cs="方正仿宋_GBK"/>
        </w:rPr>
        <w:t>规定，特别是对本辖区居民和外来人员上坟活动的管理尤为重要，</w:t>
      </w:r>
      <w:r>
        <w:rPr>
          <w:sz w:val="31"/>
          <w:szCs w:val="31"/>
          <w:rFonts w:ascii="方正仿宋_GBK" w:eastAsia="方正仿宋_GBK" w:hAnsi="方正仿宋_GBK" w:cs="方正仿宋_GBK"/>
        </w:rPr>
        <w:t>对所有上坟人员进行安全防火警示教育，明确教育内容有：坟墓周</w:t>
      </w:r>
      <w:r>
        <w:rPr>
          <w:sz w:val="31"/>
          <w:szCs w:val="31"/>
          <w:rFonts w:ascii="方正仿宋_GBK" w:eastAsia="方正仿宋_GBK" w:hAnsi="方正仿宋_GBK" w:cs="方正仿宋_GBK"/>
        </w:rPr>
        <w:t>围三米内清除枯枝杂草，做到人走火灭，因上坟人引起的火灾事故</w:t>
      </w:r>
      <w:r>
        <w:rPr>
          <w:sz w:val="31"/>
          <w:szCs w:val="31"/>
          <w:rFonts w:ascii="方正仿宋_GBK" w:eastAsia="方正仿宋_GBK" w:hAnsi="方正仿宋_GBK" w:cs="方正仿宋_GBK"/>
        </w:rPr>
        <w:t xml:space="preserve">责任概由上坟人全部承担。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学校要定期组织开展森林防火主题班会活动，切实增强在校学</w:t>
      </w:r>
      <w:r>
        <w:rPr>
          <w:sz w:val="31"/>
          <w:szCs w:val="31"/>
          <w:rFonts w:ascii="方正仿宋_GBK" w:eastAsia="方正仿宋_GBK" w:hAnsi="方正仿宋_GBK" w:cs="方正仿宋_GBK"/>
        </w:rPr>
        <w:t>生的森林防火意识，禁止学生儿童到林区游戏玩火、野炊。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要强化对老人、精神病患等重点人员摸底排查并上门落实监护</w:t>
      </w:r>
      <w:r>
        <w:rPr>
          <w:sz w:val="31"/>
          <w:szCs w:val="31"/>
          <w:rFonts w:ascii="方正仿宋_GBK" w:eastAsia="方正仿宋_GBK" w:hAnsi="方正仿宋_GBK" w:cs="方正仿宋_GBK"/>
        </w:rPr>
        <w:t>责任人，严禁因此类人员无监管而引起的森林防火责任事故发生。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所有镇村组干部、林业管护人员、巡山人员要坚守岗位，做到</w:t>
      </w:r>
      <w:r>
        <w:rPr>
          <w:sz w:val="31"/>
          <w:szCs w:val="31"/>
          <w:rFonts w:ascii="方正仿宋_GBK" w:eastAsia="方正仿宋_GBK" w:hAnsi="方正仿宋_GBK" w:cs="方正仿宋_GBK"/>
        </w:rPr>
        <w:t>坚持巡山管护，认真履行巡山管护责任，并做好巡查记录；认真排</w:t>
      </w:r>
      <w:r>
        <w:rPr>
          <w:sz w:val="31"/>
          <w:szCs w:val="31"/>
          <w:rFonts w:ascii="方正仿宋_GBK" w:eastAsia="方正仿宋_GBK" w:hAnsi="方正仿宋_GBK" w:cs="方正仿宋_GBK"/>
        </w:rPr>
        <w:t>查火情、火险，对重要的地段要严守死防，坚持“防患于未然”的</w:t>
      </w:r>
      <w:r>
        <w:rPr>
          <w:sz w:val="31"/>
          <w:szCs w:val="31"/>
          <w:rFonts w:ascii="方正仿宋_GBK" w:eastAsia="方正仿宋_GBK" w:hAnsi="方正仿宋_GBK" w:cs="方正仿宋_GBK"/>
        </w:rPr>
        <w:t xml:space="preserve">原则，把森林防火的隐患降到最低限度。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三、充分做好扑救火源的应急准备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各村（社区）及镇属各单位要组建好森林防火的应急队伍，各</w:t>
      </w:r>
      <w:r>
        <w:rPr>
          <w:sz w:val="31"/>
          <w:szCs w:val="31"/>
          <w:rFonts w:ascii="方正仿宋_GBK" w:eastAsia="方正仿宋_GBK" w:hAnsi="方正仿宋_GBK" w:cs="方正仿宋_GBK"/>
        </w:rPr>
        <w:t>村（社区）不少于</w:t>
      </w:r>
      <w:r>
        <w:rPr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z w:val="31"/>
          <w:szCs w:val="31"/>
          <w:rFonts w:ascii="方正仿宋_GBK" w:eastAsia="方正仿宋_GBK" w:hAnsi="方正仿宋_GBK" w:cs="方正仿宋_GBK"/>
        </w:rPr>
        <w:t>人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因应急队伍成员外出要及时调整补充。成</w:t>
      </w:r>
      <w:r>
        <w:rPr>
          <w:sz w:val="31"/>
          <w:szCs w:val="31"/>
          <w:rFonts w:ascii="方正仿宋_GBK" w:eastAsia="方正仿宋_GBK" w:hAnsi="方正仿宋_GBK" w:cs="方正仿宋_GBK"/>
        </w:rPr>
        <w:t>员保持通信畅通，做到召之即来，来之能战，同时在组织扑救的过</w:t>
      </w:r>
      <w:r>
        <w:rPr>
          <w:sz w:val="31"/>
          <w:szCs w:val="31"/>
          <w:rFonts w:ascii="方正仿宋_GBK" w:eastAsia="方正仿宋_GBK" w:hAnsi="方正仿宋_GBK" w:cs="方正仿宋_GBK"/>
        </w:rPr>
        <w:t>程中按照预案做到以人为本、安全第一的原则，严防安全事故的发</w:t>
      </w:r>
      <w:r>
        <w:rPr>
          <w:sz w:val="31"/>
          <w:szCs w:val="31"/>
          <w:rFonts w:ascii="方正仿宋_GBK" w:eastAsia="方正仿宋_GBK" w:hAnsi="方正仿宋_GBK" w:cs="方正仿宋_GBK"/>
        </w:rPr>
        <w:t xml:space="preserve">生。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四、强化森林火源管理，预防措施到位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b w:val="1"/>
          <w:sz w:val="31"/>
          <w:szCs w:val="31"/>
          <w:rFonts w:ascii="方正仿宋_GBK" w:eastAsia="方正仿宋_GBK" w:hAnsi="方正仿宋_GBK" w:cs="方正仿宋_GBK"/>
        </w:rPr>
        <w:t>一是</w:t>
      </w:r>
      <w:r>
        <w:rPr>
          <w:sz w:val="31"/>
          <w:szCs w:val="31"/>
          <w:rFonts w:ascii="方正仿宋_GBK" w:eastAsia="方正仿宋_GBK" w:hAnsi="方正仿宋_GBK" w:cs="方正仿宋_GBK"/>
        </w:rPr>
        <w:t>在重点防火期严禁野外用火。凡在森林防火期间需上坟用</w:t>
      </w:r>
      <w:r>
        <w:rPr>
          <w:sz w:val="31"/>
          <w:szCs w:val="31"/>
          <w:rFonts w:ascii="方正仿宋_GBK" w:eastAsia="方正仿宋_GBK" w:hAnsi="方正仿宋_GBK" w:cs="方正仿宋_GBK"/>
        </w:rPr>
        <w:t>火的单位或个人，必须按此规定先清除坟区外的杂草（一切易燃物）</w:t>
      </w:r>
      <w:r>
        <w:rPr>
          <w:sz w:val="31"/>
          <w:szCs w:val="31"/>
          <w:rFonts w:ascii="方正仿宋_GBK" w:eastAsia="方正仿宋_GBK" w:hAnsi="方正仿宋_GBK" w:cs="方正仿宋_GBK"/>
        </w:rPr>
        <w:t>才能上坟，由此而外引起的一切森林火灾由坟主负责。</w:t>
      </w:r>
      <w:r>
        <w:rPr>
          <w:b w:val="1"/>
          <w:sz w:val="31"/>
          <w:szCs w:val="31"/>
          <w:rFonts w:ascii="方正仿宋_GBK" w:eastAsia="方正仿宋_GBK" w:hAnsi="方正仿宋_GBK" w:cs="方正仿宋_GBK"/>
        </w:rPr>
        <w:t>二是</w:t>
      </w:r>
      <w:r>
        <w:rPr>
          <w:sz w:val="31"/>
          <w:szCs w:val="31"/>
          <w:rFonts w:ascii="方正仿宋_GBK" w:eastAsia="方正仿宋_GBK" w:hAnsi="方正仿宋_GBK" w:cs="方正仿宋_GBK"/>
        </w:rPr>
        <w:t>建立巡</w:t>
      </w:r>
      <w:r>
        <w:rPr>
          <w:sz w:val="31"/>
          <w:szCs w:val="31"/>
          <w:rFonts w:ascii="方正仿宋_GBK" w:eastAsia="方正仿宋_GBK" w:hAnsi="方正仿宋_GBK" w:cs="方正仿宋_GBK"/>
        </w:rPr>
        <w:t>山护林员制度。各村要制定巡山管护制度，按照清流镇森林资源分</w:t>
      </w:r>
      <w:r>
        <w:rPr>
          <w:sz w:val="31"/>
          <w:szCs w:val="31"/>
          <w:rFonts w:ascii="方正仿宋_GBK" w:eastAsia="方正仿宋_GBK" w:hAnsi="方正仿宋_GBK" w:cs="方正仿宋_GBK"/>
        </w:rPr>
        <w:t>布区域和其特点对森林防火重点地段要有管护措施，各村要有专人</w:t>
      </w:r>
      <w:r>
        <w:rPr>
          <w:sz w:val="31"/>
          <w:szCs w:val="31"/>
          <w:rFonts w:ascii="方正仿宋_GBK" w:eastAsia="方正仿宋_GBK" w:hAnsi="方正仿宋_GBK" w:cs="方正仿宋_GBK"/>
        </w:rPr>
        <w:t xml:space="preserve">进行管护值班。 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五、强化森林防火设施器材配备，做好森林防火的物资准备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我镇森林防火安全的器材有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砍刀</w:t>
      </w:r>
      <w:r>
        <w:rPr>
          <w:sz w:val="31"/>
          <w:szCs w:val="31"/>
          <w:rFonts w:ascii="Times New Roman" w:eastAsia="Times New Roman" w:hAnsi="Times New Roman" w:cs="Times New Roman"/>
        </w:rPr>
        <w:t>30</w:t>
      </w:r>
      <w:r>
        <w:rPr>
          <w:sz w:val="31"/>
          <w:szCs w:val="31"/>
          <w:rFonts w:ascii="方正仿宋_GBK" w:eastAsia="方正仿宋_GBK" w:hAnsi="方正仿宋_GBK" w:cs="方正仿宋_GBK"/>
        </w:rPr>
        <w:t>把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镰刀</w:t>
      </w:r>
      <w:r>
        <w:rPr>
          <w:sz w:val="31"/>
          <w:szCs w:val="31"/>
          <w:rFonts w:ascii="Times New Roman" w:eastAsia="Times New Roman" w:hAnsi="Times New Roman" w:cs="Times New Roman"/>
        </w:rPr>
        <w:t>10</w:t>
      </w:r>
      <w:r>
        <w:rPr>
          <w:sz w:val="31"/>
          <w:szCs w:val="31"/>
          <w:rFonts w:ascii="方正仿宋_GBK" w:eastAsia="方正仿宋_GBK" w:hAnsi="方正仿宋_GBK" w:cs="方正仿宋_GBK"/>
        </w:rPr>
        <w:t>把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汽油风机</w:t>
      </w:r>
      <w:r>
        <w:rPr>
          <w:sz w:val="31"/>
          <w:szCs w:val="31"/>
          <w:rFonts w:ascii="Times New Roman" w:eastAsia="Times New Roman" w:hAnsi="Times New Roman" w:cs="Times New Roman"/>
        </w:rPr>
        <w:t>7</w:t>
      </w:r>
      <w:r>
        <w:rPr>
          <w:sz w:val="31"/>
          <w:szCs w:val="31"/>
          <w:rFonts w:ascii="方正仿宋_GBK" w:eastAsia="方正仿宋_GBK" w:hAnsi="方正仿宋_GBK" w:cs="方正仿宋_GBK"/>
        </w:rPr>
        <w:t>台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打火扫把</w:t>
      </w:r>
      <w:r>
        <w:rPr>
          <w:sz w:val="31"/>
          <w:szCs w:val="31"/>
          <w:rFonts w:ascii="Times New Roman" w:eastAsia="Times New Roman" w:hAnsi="Times New Roman" w:cs="Times New Roman"/>
        </w:rPr>
        <w:t>80</w:t>
      </w:r>
      <w:r>
        <w:rPr>
          <w:sz w:val="31"/>
          <w:szCs w:val="31"/>
          <w:rFonts w:ascii="方正仿宋_GBK" w:eastAsia="方正仿宋_GBK" w:hAnsi="方正仿宋_GBK" w:cs="方正仿宋_GBK"/>
        </w:rPr>
        <w:t>把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喷雾器</w:t>
      </w:r>
      <w:r>
        <w:rPr>
          <w:sz w:val="31"/>
          <w:szCs w:val="31"/>
          <w:rFonts w:ascii="Times New Roman" w:eastAsia="Times New Roman" w:hAnsi="Times New Roman" w:cs="Times New Roman"/>
        </w:rPr>
        <w:t>5</w:t>
      </w:r>
      <w:r>
        <w:rPr>
          <w:sz w:val="31"/>
          <w:szCs w:val="31"/>
          <w:rFonts w:ascii="方正仿宋_GBK" w:eastAsia="方正仿宋_GBK" w:hAnsi="方正仿宋_GBK" w:cs="方正仿宋_GBK"/>
        </w:rPr>
        <w:t>个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油锯</w:t>
      </w:r>
      <w:r>
        <w:rPr>
          <w:sz w:val="31"/>
          <w:szCs w:val="31"/>
          <w:rFonts w:ascii="Times New Roman" w:eastAsia="Times New Roman" w:hAnsi="Times New Roman" w:cs="Times New Roman"/>
        </w:rPr>
        <w:t>2</w:t>
      </w:r>
      <w:r>
        <w:rPr>
          <w:sz w:val="31"/>
          <w:szCs w:val="31"/>
          <w:rFonts w:ascii="方正仿宋_GBK" w:eastAsia="方正仿宋_GBK" w:hAnsi="方正仿宋_GBK" w:cs="方正仿宋_GBK"/>
        </w:rPr>
        <w:t>台</w:t>
      </w:r>
      <w:r>
        <w:rPr>
          <w:sz w:val="31"/>
          <w:szCs w:val="31"/>
          <w:rFonts w:ascii="Times New Roman" w:eastAsia="Times New Roman" w:hAnsi="Times New Roman" w:cs="Times New Roman"/>
        </w:rPr>
        <w:t>；</w:t>
      </w:r>
      <w:r>
        <w:rPr>
          <w:sz w:val="31"/>
          <w:szCs w:val="31"/>
          <w:rFonts w:ascii="方正仿宋_GBK" w:eastAsia="方正仿宋_GBK" w:hAnsi="方正仿宋_GBK" w:cs="方正仿宋_GBK"/>
        </w:rPr>
        <w:t>人员运输交通车辆</w:t>
      </w:r>
      <w:r>
        <w:rPr>
          <w:sz w:val="31"/>
          <w:szCs w:val="31"/>
          <w:rFonts w:ascii="Times New Roman" w:eastAsia="Times New Roman" w:hAnsi="Times New Roman" w:cs="Times New Roman"/>
        </w:rPr>
        <w:t>：3</w:t>
      </w:r>
      <w:r>
        <w:rPr>
          <w:sz w:val="31"/>
          <w:szCs w:val="31"/>
          <w:rFonts w:ascii="方正仿宋_GBK" w:eastAsia="方正仿宋_GBK" w:hAnsi="方正仿宋_GBK" w:cs="方正仿宋_GBK"/>
        </w:rPr>
        <w:t>辆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z w:val="31"/>
          <w:szCs w:val="31"/>
          <w:rFonts w:ascii="方正仿宋_GBK" w:eastAsia="方正仿宋_GBK" w:hAnsi="方正仿宋_GBK" w:cs="方正仿宋_GBK"/>
        </w:rPr>
        <w:t>防火器材的管理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由镇应急办统一管理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六</w:t>
      </w:r>
      <w:r>
        <w:rPr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z w:val="31"/>
          <w:szCs w:val="31"/>
          <w:rFonts w:ascii="方正黑体_GBK" w:eastAsia="方正黑体_GBK" w:hAnsi="方正黑体_GBK" w:cs="方正黑体_GBK"/>
        </w:rPr>
        <w:t>应急抢险责任分工</w:t>
      </w:r>
      <w:r>
        <w:rPr>
          <w:sz w:val="31"/>
          <w:szCs w:val="31"/>
          <w:rFonts w:ascii="Times New Roman" w:eastAsia="Times New Roman" w:hAnsi="Times New Roman" w:cs="Times New Roman"/>
        </w:rPr>
        <w:t>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1. </w:t>
      </w:r>
      <w:r>
        <w:rPr>
          <w:sz w:val="31"/>
          <w:szCs w:val="31"/>
          <w:rFonts w:ascii="方正仿宋_GBK" w:eastAsia="方正仿宋_GBK" w:hAnsi="方正仿宋_GBK" w:cs="方正仿宋_GBK"/>
        </w:rPr>
        <w:t>指挥组组长由镇行政负责人担任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负责森林火灾事故发生</w:t>
      </w:r>
      <w:r>
        <w:rPr>
          <w:sz w:val="31"/>
          <w:szCs w:val="31"/>
          <w:rFonts w:ascii="方正仿宋_GBK" w:eastAsia="方正仿宋_GBK" w:hAnsi="方正仿宋_GBK" w:cs="方正仿宋_GBK"/>
        </w:rPr>
        <w:t>后的应急决策和处置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工作人员的调集和全面指挥工作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2. </w:t>
      </w:r>
      <w:r>
        <w:rPr>
          <w:sz w:val="31"/>
          <w:szCs w:val="31"/>
          <w:rFonts w:ascii="方正仿宋_GBK" w:eastAsia="方正仿宋_GBK" w:hAnsi="方正仿宋_GBK" w:cs="方正仿宋_GBK"/>
        </w:rPr>
        <w:t>副组长由镇分管领导担任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协助组长抓好应急抢险工作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具体负责事故现场的抢险应急指挥和人员安排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3. </w:t>
      </w:r>
      <w:r>
        <w:rPr>
          <w:sz w:val="31"/>
          <w:szCs w:val="31"/>
          <w:rFonts w:ascii="方正仿宋_GBK" w:eastAsia="方正仿宋_GBK" w:hAnsi="方正仿宋_GBK" w:cs="方正仿宋_GBK"/>
        </w:rPr>
        <w:t>其他参与抢险的清流镇森林防火应急抢险队及各村</w:t>
      </w:r>
      <w:r>
        <w:rPr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z w:val="31"/>
          <w:szCs w:val="31"/>
          <w:rFonts w:ascii="方正仿宋_GBK" w:eastAsia="方正仿宋_GBK" w:hAnsi="方正仿宋_GBK" w:cs="方正仿宋_GBK"/>
        </w:rPr>
        <w:t>应急抢险队员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负责森林火灾的扑救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并听从事故应急处置指​挥组</w:t>
      </w:r>
      <w:r>
        <w:rPr>
          <w:sz w:val="31"/>
          <w:szCs w:val="31"/>
          <w:rFonts w:ascii="方正仿宋_GBK" w:eastAsia="方正仿宋_GBK" w:hAnsi="方正仿宋_GBK" w:cs="方正仿宋_GBK"/>
        </w:rPr>
        <w:t>的指挥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4. </w:t>
      </w:r>
      <w:r>
        <w:rPr>
          <w:sz w:val="31"/>
          <w:szCs w:val="31"/>
          <w:rFonts w:ascii="方正仿宋_GBK" w:eastAsia="方正仿宋_GBK" w:hAnsi="方正仿宋_GBK" w:cs="方正仿宋_GBK"/>
        </w:rPr>
        <w:t>事故发生地的村主要领导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要及时组织本村的应急抢险队</w:t>
      </w:r>
      <w:r>
        <w:rPr>
          <w:sz w:val="31"/>
          <w:szCs w:val="31"/>
          <w:rFonts w:ascii="方正仿宋_GBK" w:eastAsia="方正仿宋_GBK" w:hAnsi="方正仿宋_GBK" w:cs="方正仿宋_GBK"/>
        </w:rPr>
        <w:t>及干部群众在第一时间到达现场抢险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并将情况及时报清流镇政府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以便及时组织增援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5. </w:t>
      </w:r>
      <w:r>
        <w:rPr>
          <w:sz w:val="31"/>
          <w:szCs w:val="31"/>
          <w:rFonts w:ascii="方正仿宋_GBK" w:eastAsia="方正仿宋_GBK" w:hAnsi="方正仿宋_GBK" w:cs="方正仿宋_GBK"/>
        </w:rPr>
        <w:t>各村</w:t>
      </w:r>
      <w:r>
        <w:rPr>
          <w:sz w:val="31"/>
          <w:szCs w:val="31"/>
          <w:rFonts w:ascii="Times New Roman" w:eastAsia="Times New Roman" w:hAnsi="Times New Roman" w:cs="Times New Roman"/>
        </w:rPr>
        <w:t>（</w:t>
      </w:r>
      <w:r>
        <w:rPr>
          <w:sz w:val="31"/>
          <w:szCs w:val="31"/>
          <w:rFonts w:ascii="方正仿宋_GBK" w:eastAsia="方正仿宋_GBK" w:hAnsi="方正仿宋_GBK" w:cs="方正仿宋_GBK"/>
        </w:rPr>
        <w:t>社区</w:t>
      </w:r>
      <w:r>
        <w:rPr>
          <w:sz w:val="31"/>
          <w:szCs w:val="31"/>
          <w:rFonts w:ascii="Times New Roman" w:eastAsia="Times New Roman" w:hAnsi="Times New Roman" w:cs="Times New Roman"/>
        </w:rPr>
        <w:t>）</w:t>
      </w:r>
      <w:r>
        <w:rPr>
          <w:sz w:val="31"/>
          <w:szCs w:val="31"/>
          <w:rFonts w:ascii="方正仿宋_GBK" w:eastAsia="方正仿宋_GBK" w:hAnsi="方正仿宋_GBK" w:cs="方正仿宋_GBK"/>
        </w:rPr>
        <w:t>的应急抢险队接到应急抢险命令后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应立即</w:t>
      </w:r>
      <w:r>
        <w:rPr>
          <w:sz w:val="31"/>
          <w:szCs w:val="31"/>
          <w:rFonts w:ascii="方正仿宋_GBK" w:eastAsia="方正仿宋_GBK" w:hAnsi="方正仿宋_GBK" w:cs="方正仿宋_GBK"/>
        </w:rPr>
        <w:t>组织队员带上灭火器具赶赴现场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按照应急处置指挥组的命令投入</w:t>
      </w:r>
      <w:r>
        <w:rPr>
          <w:sz w:val="31"/>
          <w:szCs w:val="31"/>
          <w:rFonts w:ascii="方正仿宋_GBK" w:eastAsia="方正仿宋_GBK" w:hAnsi="方正仿宋_GBK" w:cs="方正仿宋_GBK"/>
        </w:rPr>
        <w:t>应急抢险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6. </w:t>
      </w:r>
      <w:r>
        <w:rPr>
          <w:sz w:val="31"/>
          <w:szCs w:val="31"/>
          <w:rFonts w:ascii="方正仿宋_GBK" w:eastAsia="方正仿宋_GBK" w:hAnsi="方正仿宋_GBK" w:cs="方正仿宋_GBK"/>
        </w:rPr>
        <w:t>派出所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负责现场警戒</w:t>
      </w:r>
      <w:r>
        <w:rPr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z w:val="31"/>
          <w:szCs w:val="31"/>
          <w:rFonts w:ascii="方正仿宋_GBK" w:eastAsia="方正仿宋_GBK" w:hAnsi="方正仿宋_GBK" w:cs="方正仿宋_GBK"/>
        </w:rPr>
        <w:t>人群疏散及秩序维护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负责事故</w:t>
      </w:r>
      <w:r>
        <w:rPr>
          <w:sz w:val="31"/>
          <w:szCs w:val="31"/>
          <w:rFonts w:ascii="方正仿宋_GBK" w:eastAsia="方正仿宋_GBK" w:hAnsi="方正仿宋_GBK" w:cs="方正仿宋_GBK"/>
        </w:rPr>
        <w:t>原因的调查及处理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7. </w:t>
      </w:r>
      <w:r>
        <w:rPr>
          <w:sz w:val="31"/>
          <w:szCs w:val="31"/>
          <w:rFonts w:ascii="方正仿宋_GBK" w:eastAsia="方正仿宋_GBK" w:hAnsi="方正仿宋_GBK" w:cs="方正仿宋_GBK"/>
        </w:rPr>
        <w:t>镇医院</w:t>
      </w:r>
      <w:r>
        <w:rPr>
          <w:sz w:val="31"/>
          <w:szCs w:val="31"/>
          <w:rFonts w:ascii="Times New Roman" w:eastAsia="Times New Roman" w:hAnsi="Times New Roman" w:cs="Times New Roman"/>
        </w:rPr>
        <w:t>：</w:t>
      </w:r>
      <w:r>
        <w:rPr>
          <w:sz w:val="31"/>
          <w:szCs w:val="31"/>
          <w:rFonts w:ascii="方正仿宋_GBK" w:eastAsia="方正仿宋_GBK" w:hAnsi="方正仿宋_GBK" w:cs="方正仿宋_GBK"/>
        </w:rPr>
        <w:t>负责对受伤人员的医护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七、森林防火应急处置预案的启动条件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在本镇辖区内发生森林火灾时，启动本预案；在相邻乡镇发生</w:t>
      </w:r>
      <w:r>
        <w:rPr>
          <w:sz w:val="31"/>
          <w:szCs w:val="31"/>
          <w:rFonts w:ascii="方正仿宋_GBK" w:eastAsia="方正仿宋_GBK" w:hAnsi="方正仿宋_GBK" w:cs="方正仿宋_GBK"/>
        </w:rPr>
        <w:t xml:space="preserve">森林火灾，接到上级指示要求增援时，启动本预案。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黑体_GBK" w:eastAsia="方正黑体_GBK" w:hAnsi="方正黑体_GBK" w:cs="方正黑体_GBK"/>
        </w:rPr>
      </w:pPr>
      <w:r>
        <w:rPr>
          <w:sz w:val="31"/>
          <w:szCs w:val="31"/>
          <w:rFonts w:ascii="方正黑体_GBK" w:eastAsia="方正黑体_GBK" w:hAnsi="方正黑体_GBK" w:cs="方正黑体_GBK"/>
        </w:rPr>
        <w:t>八、森林防火应急处置措施 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1. </w:t>
      </w:r>
      <w:r>
        <w:rPr>
          <w:sz w:val="31"/>
          <w:szCs w:val="31"/>
          <w:rFonts w:ascii="方正仿宋_GBK" w:eastAsia="方正仿宋_GBK" w:hAnsi="方正仿宋_GBK" w:cs="方正仿宋_GBK"/>
        </w:rPr>
        <w:t>当出现森林防火紧急情况时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立即拉响镇政府设置的警铃</w:t>
      </w:r>
      <w:r>
        <w:rPr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z w:val="31"/>
          <w:szCs w:val="31"/>
          <w:rFonts w:ascii="方正仿宋_GBK" w:eastAsia="方正仿宋_GBK" w:hAnsi="方正仿宋_GBK" w:cs="方正仿宋_GBK"/>
        </w:rPr>
        <w:t>集结出勤队员和车辆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同时组织队员将防火器具搬运上车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2. </w:t>
      </w:r>
      <w:r>
        <w:rPr>
          <w:sz w:val="31"/>
          <w:szCs w:val="31"/>
          <w:rFonts w:ascii="方正仿宋_GBK" w:eastAsia="方正仿宋_GBK" w:hAnsi="方正仿宋_GBK" w:cs="方正仿宋_GBK"/>
        </w:rPr>
        <w:t>每当警铃响起时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凡在机关上班的队员应立即暂停一切工</w:t>
      </w:r>
      <w:r>
        <w:rPr>
          <w:sz w:val="31"/>
          <w:szCs w:val="31"/>
          <w:rFonts w:ascii="方正仿宋_GBK" w:eastAsia="方正仿宋_GBK" w:hAnsi="方正仿宋_GBK" w:cs="方正仿宋_GBK"/>
        </w:rPr>
        <w:t>作</w:t>
      </w:r>
      <w:r>
        <w:rPr>
          <w:sz w:val="31"/>
          <w:szCs w:val="31"/>
          <w:rFonts w:ascii="Times New Roman" w:eastAsia="Times New Roman" w:hAnsi="Times New Roman" w:cs="Times New Roman"/>
        </w:rPr>
        <w:t>，3</w:t>
      </w:r>
      <w:r>
        <w:rPr>
          <w:sz w:val="31"/>
          <w:szCs w:val="31"/>
          <w:rFonts w:ascii="方正仿宋_GBK" w:eastAsia="方正仿宋_GBK" w:hAnsi="方正仿宋_GBK" w:cs="方正仿宋_GBK"/>
        </w:rPr>
        <w:t>分钟内到达机关大院集中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3. </w:t>
      </w:r>
      <w:r>
        <w:rPr>
          <w:sz w:val="31"/>
          <w:szCs w:val="31"/>
          <w:rFonts w:ascii="方正仿宋_GBK" w:eastAsia="方正仿宋_GBK" w:hAnsi="方正仿宋_GBK" w:cs="方正仿宋_GBK"/>
        </w:rPr>
        <w:t>应急抢险队迅速赶到现场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采取措施控制火源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迅速疏散</w:t>
      </w:r>
      <w:r>
        <w:rPr>
          <w:sz w:val="31"/>
          <w:szCs w:val="31"/>
          <w:rFonts w:ascii="方正仿宋_GBK" w:eastAsia="方正仿宋_GBK" w:hAnsi="方正仿宋_GBK" w:cs="方正仿宋_GBK"/>
        </w:rPr>
        <w:t>人员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组织扑救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及时向有关部门报告事故情况</w:t>
      </w:r>
      <w:r>
        <w:rPr>
          <w:sz w:val="31"/>
          <w:szCs w:val="31"/>
          <w:rFonts w:ascii="Times New Roman" w:eastAsia="Times New Roman" w:hAnsi="Times New Roman" w:cs="Times New Roman"/>
        </w:rPr>
        <w:t xml:space="preserve">。 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Times New Roman" w:eastAsia="Times New Roman" w:hAnsi="Times New Roman" w:cs="Times New Roman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4. </w:t>
      </w:r>
      <w:r>
        <w:rPr>
          <w:sz w:val="31"/>
          <w:szCs w:val="31"/>
          <w:rFonts w:ascii="方正仿宋_GBK" w:eastAsia="方正仿宋_GBK" w:hAnsi="方正仿宋_GBK" w:cs="方正仿宋_GBK"/>
        </w:rPr>
        <w:t>严格保护好事故现场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z w:val="31"/>
          <w:szCs w:val="31"/>
          <w:rFonts w:ascii="方正仿宋_GBK" w:eastAsia="方正仿宋_GBK" w:hAnsi="方正仿宋_GBK" w:cs="方正仿宋_GBK"/>
        </w:rPr>
        <w:t>事故发生后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因抢救伤员</w:t>
      </w:r>
      <w:r>
        <w:rPr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z w:val="31"/>
          <w:szCs w:val="31"/>
          <w:rFonts w:ascii="方正仿宋_GBK" w:eastAsia="方正仿宋_GBK" w:hAnsi="方正仿宋_GBK" w:cs="方正仿宋_GBK"/>
        </w:rPr>
        <w:t>防止事</w:t>
      </w:r>
      <w:r>
        <w:rPr>
          <w:sz w:val="31"/>
          <w:szCs w:val="31"/>
          <w:rFonts w:ascii="方正仿宋_GBK" w:eastAsia="方正仿宋_GBK" w:hAnsi="方正仿宋_GBK" w:cs="方正仿宋_GBK"/>
        </w:rPr>
        <w:t>故扩大以及疏通交通等原因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需要移动现场对象时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必须做好标志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作好详细记录并妥善保存现场重要痕迹</w:t>
      </w:r>
      <w:r>
        <w:rPr>
          <w:sz w:val="31"/>
          <w:szCs w:val="31"/>
          <w:rFonts w:ascii="Times New Roman" w:eastAsia="Times New Roman" w:hAnsi="Times New Roman" w:cs="Times New Roman"/>
        </w:rPr>
        <w:t>、</w:t>
      </w:r>
      <w:r>
        <w:rPr>
          <w:sz w:val="31"/>
          <w:szCs w:val="31"/>
          <w:rFonts w:ascii="方正仿宋_GBK" w:eastAsia="方正仿宋_GBK" w:hAnsi="方正仿宋_GBK" w:cs="方正仿宋_GBK"/>
        </w:rPr>
        <w:t>物证等</w:t>
      </w:r>
      <w:r>
        <w:rPr>
          <w:sz w:val="31"/>
          <w:szCs w:val="31"/>
          <w:rFonts w:ascii="Times New Roman" w:eastAsia="Times New Roman" w:hAnsi="Times New Roman" w:cs="Times New Roman"/>
        </w:rPr>
        <w:t>。</w:t>
      </w:r>
      <w:r>
        <w:rPr>
          <w:sz w:val="31"/>
          <w:szCs w:val="31"/>
          <w:rFonts w:ascii="方正仿宋_GBK" w:eastAsia="方正仿宋_GBK" w:hAnsi="方正仿宋_GBK" w:cs="方正仿宋_GBK"/>
        </w:rPr>
        <w:t>派出所负责现场</w:t>
      </w:r>
      <w:r>
        <w:rPr>
          <w:sz w:val="31"/>
          <w:szCs w:val="31"/>
          <w:rFonts w:ascii="方正仿宋_GBK" w:eastAsia="方正仿宋_GBK" w:hAnsi="方正仿宋_GBK" w:cs="方正仿宋_GBK"/>
        </w:rPr>
        <w:t>的保护和证据的收集工作</w:t>
      </w:r>
      <w:r>
        <w:rPr>
          <w:sz w:val="31"/>
          <w:szCs w:val="31"/>
          <w:rFonts w:ascii="Times New Roman" w:eastAsia="Times New Roman" w:hAnsi="Times New Roman" w:cs="Times New Roman"/>
        </w:rPr>
        <w:t>，</w:t>
      </w:r>
      <w:r>
        <w:rPr>
          <w:sz w:val="31"/>
          <w:szCs w:val="31"/>
          <w:rFonts w:ascii="方正仿宋_GBK" w:eastAsia="方正仿宋_GBK" w:hAnsi="方正仿宋_GBK" w:cs="方正仿宋_GBK"/>
        </w:rPr>
        <w:t>同时对肇事者及有关人员采取监控措施</w:t>
      </w:r>
      <w:r>
        <w:rPr>
          <w:sz w:val="31"/>
          <w:szCs w:val="31"/>
          <w:rFonts w:ascii="Times New Roman" w:eastAsia="Times New Roman" w:hAnsi="Times New Roman" w:cs="Times New Roman"/>
        </w:rPr>
        <w:t xml:space="preserve">。 </w:t>
      </w:r>
      <w:r>
        <w:rPr>
          <w:sz w:val="31"/>
          <w:szCs w:val="31"/>
          <w:rFonts w:ascii="Times New Roman" w:eastAsia="Times New Roman" w:hAnsi="Times New Roman" w:cs="Times New Roman"/>
        </w:rPr>
        <w:t> </w:t>
      </w:r>
    </w:p>
    <w:p>
      <w:pPr>
        <w:jc w:val="both"/>
        <w:spacing w:before="0" w:after="0"/>
        <w:ind w:left="0" w:right="0" w:firstLine="63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Times New Roman" w:eastAsia="Times New Roman" w:hAnsi="Times New Roman" w:cs="Times New Roman"/>
        </w:rPr>
        <w:t xml:space="preserve">5. </w:t>
      </w:r>
      <w:r>
        <w:rPr>
          <w:sz w:val="31"/>
          <w:szCs w:val="31"/>
          <w:rFonts w:ascii="方正仿宋_GBK" w:eastAsia="方正仿宋_GBK" w:hAnsi="方正仿宋_GBK" w:cs="方正仿宋_GBK"/>
        </w:rPr>
        <w:t>事故调查处理和汇报。在火情得到有效控制后，配合相关</w:t>
      </w:r>
      <w:r>
        <w:rPr>
          <w:sz w:val="31"/>
          <w:szCs w:val="31"/>
          <w:rFonts w:ascii="方正仿宋_GBK" w:eastAsia="方正仿宋_GBK" w:hAnsi="方正仿宋_GBK" w:cs="方正仿宋_GBK"/>
        </w:rPr>
        <w:t>单位和派出所查明事故原因和损失，并将情况如实上报，协助进一</w:t>
      </w:r>
      <w:r>
        <w:rPr>
          <w:sz w:val="31"/>
          <w:szCs w:val="31"/>
          <w:rFonts w:ascii="方正仿宋_GBK" w:eastAsia="方正仿宋_GBK" w:hAnsi="方正仿宋_GBK" w:cs="方正仿宋_GBK"/>
        </w:rPr>
        <w:t>步搞好事故责任调查，严肃查处事故责任人。</w:t>
      </w:r>
    </w:p>
    <w:p>
      <w:pPr>
        <w:spacing w:before="0" w:after="0"/>
        <w:ind w:left="0" w:right="0" w:firstLine="0"/>
        <w:rPr/>
      </w:pPr>
      <w:r>
        <w:rPr>
          <w:sz w:val="31"/>
          <w:szCs w:val="31"/>
          <w:rFonts w:ascii="Times New Roman" w:eastAsia="Times New Roman" w:hAnsi="Times New Roman" w:cs="Times New Roman"/>
        </w:rPr>
        <w:t>6.</w:t>
      </w:r>
      <w:r>
        <w:rPr>
          <w:sz w:val="31"/>
          <w:szCs w:val="31"/>
          <w:rFonts w:ascii="方正仿宋_GBK" w:eastAsia="方正仿宋_GBK" w:hAnsi="方正仿宋_GBK" w:cs="方正仿宋_GBK"/>
        </w:rPr>
        <w:t> 事故善后处理工作。事故现场清理结束后，事故应急处置指挥</w:t>
      </w:r>
      <w:r>
        <w:rPr>
          <w:sz w:val="31"/>
          <w:szCs w:val="31"/>
          <w:rFonts w:ascii="方正仿宋_GBK" w:eastAsia="方正仿宋_GBK" w:hAnsi="方正仿宋_GBK" w:cs="方正仿宋_GBK"/>
        </w:rPr>
        <w:t>组应尽快联系有关部门落实相关措施，解决群众的衣、食、住、行</w:t>
      </w:r>
      <w:r>
        <w:rPr>
          <w:sz w:val="31"/>
          <w:szCs w:val="31"/>
          <w:rFonts w:ascii="方正仿宋_GBK" w:eastAsia="方正仿宋_GBK" w:hAnsi="方正仿宋_GBK" w:cs="方正仿宋_GBK"/>
        </w:rPr>
        <w:t>等问题，使人民群众生产、生活能正常进行。同时加强森林防火教</w:t>
      </w:r>
      <w:r>
        <w:rPr>
          <w:sz w:val="31"/>
          <w:szCs w:val="31"/>
          <w:rFonts w:ascii="方正仿宋_GBK" w:eastAsia="方正仿宋_GBK" w:hAnsi="方正仿宋_GBK" w:cs="方正仿宋_GBK"/>
        </w:rPr>
        <w:t>育，吸取教训，增强全民森林防火意识，努力减少森林火灾事故的</w:t>
      </w:r>
      <w:r>
        <w:rPr>
          <w:sz w:val="31"/>
          <w:szCs w:val="31"/>
          <w:rFonts w:ascii="方正仿宋_GBK" w:eastAsia="方正仿宋_GBK" w:hAnsi="方正仿宋_GBK" w:cs="方正仿宋_GBK"/>
        </w:rPr>
        <w:t>发生。</w:t>
      </w:r>
      <w:r>
        <w:rPr/>
        <w:t> </w:t>
      </w:r>
    </w:p>
    <w:p>
      <w:pPr>
        <w:jc w:val="right"/>
        <w:spacing w:before="0" w:after="0"/>
        <w:ind w:left="0" w:right="0" w:firstLine="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重庆市荣昌区</w:t>
      </w:r>
      <w:r>
        <w:rPr>
          <w:sz w:val="31"/>
          <w:szCs w:val="31"/>
          <w:rFonts w:ascii="方正仿宋_GBK" w:eastAsia="方正仿宋_GBK" w:hAnsi="方正仿宋_GBK" w:cs="方正仿宋_GBK"/>
        </w:rPr>
        <w:t>清流镇人民政府</w:t>
      </w:r>
    </w:p>
    <w:p>
      <w:pPr>
        <w:jc w:val="right"/>
        <w:spacing w:before="0" w:after="0"/>
        <w:ind w:left="0" w:right="0" w:firstLine="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2022</w:t>
      </w:r>
      <w:r>
        <w:rPr>
          <w:sz w:val="31"/>
          <w:szCs w:val="31"/>
          <w:rFonts w:ascii="方正仿宋_GBK" w:eastAsia="方正仿宋_GBK" w:hAnsi="方正仿宋_GBK" w:cs="方正仿宋_GBK"/>
        </w:rPr>
        <w:t>年2月8日</w:t>
      </w:r>
    </w:p>
    <w:p>
      <w:pPr>
        <w:jc w:val="left"/>
        <w:spacing w:before="0" w:after="0"/>
        <w:ind w:left="0" w:right="0" w:firstLine="0"/>
        <w:rPr>
          <w:sz w:val="31"/>
          <w:szCs w:val="31"/>
          <w:rFonts w:ascii="方正仿宋_GBK" w:eastAsia="方正仿宋_GBK" w:hAnsi="方正仿宋_GBK" w:cs="方正仿宋_GBK"/>
        </w:rPr>
      </w:pPr>
      <w:r>
        <w:rPr>
          <w:sz w:val="31"/>
          <w:szCs w:val="31"/>
          <w:rFonts w:ascii="方正仿宋_GBK" w:eastAsia="方正仿宋_GBK" w:hAnsi="方正仿宋_GBK" w:cs="方正仿宋_GBK"/>
        </w:rPr>
        <w:t>（此件公开发布）</w:t>
      </w:r>
    </w:p>
    <w:p>
      <w:pPr>
        <w:rPr>
          <w:color w:val="auto"/>
          <w:sz w:val="21"/>
          <w:szCs w:val="21"/>
          <w:rFonts w:ascii="Calibri" w:eastAsia="宋体" w:hAnsi="宋体" w:cs="宋体"/>
        </w:rPr>
      </w:pPr>
      <w:r>
        <w:rPr>
          <w:spacing w:val="0"/>
          <w:i w:val="0"/>
          <w:b w:val="0"/>
          <w:color w:val="000000"/>
          <w:sz w:val="27"/>
          <w:szCs w:val="27"/>
          <w:rFonts w:ascii="sans-serif" w:eastAsia="sans-serif" w:hAnsi="sans-serif" w:cs="sans-serif"/>
        </w:rPr>
        <w:br/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